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2BFEB" w14:textId="77777777" w:rsidR="008B5002" w:rsidRDefault="00D8194E">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Physical Therapist Assistant (PTA) Program </w:t>
      </w:r>
    </w:p>
    <w:p w14:paraId="5AA94C59" w14:textId="77777777" w:rsidR="008B5002" w:rsidRDefault="00D8194E">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petitioning for the PTA program must meet the following minimum criteria.  </w:t>
      </w:r>
    </w:p>
    <w:p w14:paraId="2BE2D218" w14:textId="77777777" w:rsidR="008B5002" w:rsidRDefault="00D8194E">
      <w:pPr>
        <w:spacing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rPr>
        <w:t>Qualifying Criteria Rubric</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B5002" w14:paraId="3DEE587B" w14:textId="77777777">
        <w:tc>
          <w:tcPr>
            <w:tcW w:w="4680" w:type="dxa"/>
            <w:shd w:val="clear" w:color="auto" w:fill="auto"/>
            <w:tcMar>
              <w:top w:w="100" w:type="dxa"/>
              <w:left w:w="100" w:type="dxa"/>
              <w:bottom w:w="100" w:type="dxa"/>
              <w:right w:w="100" w:type="dxa"/>
            </w:tcMar>
          </w:tcPr>
          <w:p w14:paraId="37A29B71" w14:textId="77777777" w:rsidR="008B5002" w:rsidRDefault="00D8194E">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Qualifying Criteria</w:t>
            </w:r>
          </w:p>
        </w:tc>
        <w:tc>
          <w:tcPr>
            <w:tcW w:w="4680" w:type="dxa"/>
            <w:shd w:val="clear" w:color="auto" w:fill="auto"/>
            <w:tcMar>
              <w:top w:w="100" w:type="dxa"/>
              <w:left w:w="100" w:type="dxa"/>
              <w:bottom w:w="100" w:type="dxa"/>
              <w:right w:w="100" w:type="dxa"/>
            </w:tcMar>
          </w:tcPr>
          <w:p w14:paraId="743204C8" w14:textId="77777777" w:rsidR="008B5002" w:rsidRDefault="00D8194E">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Criteria met/not met</w:t>
            </w:r>
          </w:p>
        </w:tc>
      </w:tr>
      <w:tr w:rsidR="008B5002" w14:paraId="1B16E147" w14:textId="77777777">
        <w:tc>
          <w:tcPr>
            <w:tcW w:w="4680" w:type="dxa"/>
            <w:shd w:val="clear" w:color="auto" w:fill="auto"/>
            <w:tcMar>
              <w:top w:w="100" w:type="dxa"/>
              <w:left w:w="100" w:type="dxa"/>
              <w:bottom w:w="100" w:type="dxa"/>
              <w:right w:w="100" w:type="dxa"/>
            </w:tcMar>
          </w:tcPr>
          <w:p w14:paraId="7BC528D8" w14:textId="77777777" w:rsidR="008B5002" w:rsidRDefault="00D8194E">
            <w:pPr>
              <w:widowControl w:val="0"/>
              <w:numPr>
                <w:ilvl w:val="0"/>
                <w:numId w:val="1"/>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grade earned in A&amp;P is B- or higher </w:t>
            </w:r>
          </w:p>
          <w:p w14:paraId="55BCCF38" w14:textId="77777777" w:rsidR="008B5002" w:rsidRDefault="008B5002">
            <w:pPr>
              <w:widowControl w:val="0"/>
              <w:pBdr>
                <w:top w:val="nil"/>
                <w:left w:val="nil"/>
                <w:bottom w:val="nil"/>
                <w:right w:val="nil"/>
                <w:between w:val="nil"/>
              </w:pBdr>
              <w:rPr>
                <w:rFonts w:ascii="Times New Roman" w:eastAsia="Times New Roman" w:hAnsi="Times New Roman" w:cs="Times New Roman"/>
                <w:b/>
                <w:i/>
                <w:sz w:val="20"/>
                <w:szCs w:val="20"/>
              </w:rPr>
            </w:pPr>
          </w:p>
          <w:p w14:paraId="47666EC9" w14:textId="77777777" w:rsidR="008B5002" w:rsidRDefault="008B5002">
            <w:pPr>
              <w:widowControl w:val="0"/>
              <w:pBdr>
                <w:top w:val="nil"/>
                <w:left w:val="nil"/>
                <w:bottom w:val="nil"/>
                <w:right w:val="nil"/>
                <w:between w:val="nil"/>
              </w:pBdr>
              <w:rPr>
                <w:rFonts w:ascii="Times New Roman" w:eastAsia="Times New Roman" w:hAnsi="Times New Roman" w:cs="Times New Roman"/>
                <w:b/>
                <w:i/>
                <w:sz w:val="16"/>
                <w:szCs w:val="16"/>
              </w:rPr>
            </w:pPr>
          </w:p>
        </w:tc>
        <w:tc>
          <w:tcPr>
            <w:tcW w:w="4680" w:type="dxa"/>
          </w:tcPr>
          <w:p w14:paraId="3FB4EDE3" w14:textId="77777777" w:rsidR="008B5002" w:rsidRDefault="00D8194E">
            <w:pPr>
              <w:rPr>
                <w:rFonts w:ascii="Times New Roman" w:eastAsia="Times New Roman" w:hAnsi="Times New Roman" w:cs="Times New Roman"/>
                <w:sz w:val="20"/>
                <w:szCs w:val="20"/>
              </w:rPr>
            </w:pPr>
            <w:r>
              <w:rPr>
                <w:rFonts w:ascii="Times New Roman" w:eastAsia="Times New Roman" w:hAnsi="Times New Roman" w:cs="Times New Roman"/>
                <w:sz w:val="20"/>
                <w:szCs w:val="20"/>
              </w:rPr>
              <w:t>Yes or No</w:t>
            </w:r>
          </w:p>
        </w:tc>
      </w:tr>
      <w:tr w:rsidR="008B5002" w14:paraId="3F9D410B" w14:textId="77777777">
        <w:tc>
          <w:tcPr>
            <w:tcW w:w="4680" w:type="dxa"/>
            <w:shd w:val="clear" w:color="auto" w:fill="auto"/>
            <w:tcMar>
              <w:top w:w="100" w:type="dxa"/>
              <w:left w:w="100" w:type="dxa"/>
              <w:bottom w:w="100" w:type="dxa"/>
              <w:right w:w="100" w:type="dxa"/>
            </w:tcMar>
          </w:tcPr>
          <w:p w14:paraId="57CD2307" w14:textId="77777777" w:rsidR="008B5002" w:rsidRDefault="00D8194E">
            <w:pPr>
              <w:widowControl w:val="0"/>
              <w:numPr>
                <w:ilvl w:val="0"/>
                <w:numId w:val="1"/>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score earned on the program qualifying exam is 75 or higher </w:t>
            </w:r>
          </w:p>
          <w:p w14:paraId="73C5B342" w14:textId="77777777" w:rsidR="008B5002" w:rsidRDefault="008B5002">
            <w:pPr>
              <w:widowControl w:val="0"/>
              <w:pBdr>
                <w:top w:val="nil"/>
                <w:left w:val="nil"/>
                <w:bottom w:val="nil"/>
                <w:right w:val="nil"/>
                <w:between w:val="nil"/>
              </w:pBdr>
              <w:rPr>
                <w:rFonts w:ascii="Times New Roman" w:eastAsia="Times New Roman" w:hAnsi="Times New Roman" w:cs="Times New Roman"/>
                <w:sz w:val="20"/>
                <w:szCs w:val="20"/>
                <w:shd w:val="clear" w:color="auto" w:fill="FF9900"/>
              </w:rPr>
            </w:pPr>
          </w:p>
        </w:tc>
        <w:tc>
          <w:tcPr>
            <w:tcW w:w="4680" w:type="dxa"/>
            <w:shd w:val="clear" w:color="auto" w:fill="auto"/>
            <w:tcMar>
              <w:top w:w="100" w:type="dxa"/>
              <w:left w:w="100" w:type="dxa"/>
              <w:bottom w:w="100" w:type="dxa"/>
              <w:right w:w="100" w:type="dxa"/>
            </w:tcMar>
          </w:tcPr>
          <w:p w14:paraId="027AE484" w14:textId="77777777" w:rsidR="008B5002" w:rsidRDefault="00D8194E">
            <w:pPr>
              <w:rPr>
                <w:rFonts w:ascii="Times New Roman" w:eastAsia="Times New Roman" w:hAnsi="Times New Roman" w:cs="Times New Roman"/>
                <w:sz w:val="20"/>
                <w:szCs w:val="20"/>
              </w:rPr>
            </w:pPr>
            <w:r>
              <w:rPr>
                <w:rFonts w:ascii="Times New Roman" w:eastAsia="Times New Roman" w:hAnsi="Times New Roman" w:cs="Times New Roman"/>
                <w:sz w:val="20"/>
                <w:szCs w:val="20"/>
              </w:rPr>
              <w:t>Yes or No</w:t>
            </w:r>
          </w:p>
        </w:tc>
      </w:tr>
      <w:tr w:rsidR="008B5002" w14:paraId="5AE9460D" w14:textId="77777777">
        <w:tc>
          <w:tcPr>
            <w:tcW w:w="4680" w:type="dxa"/>
            <w:shd w:val="clear" w:color="auto" w:fill="auto"/>
            <w:tcMar>
              <w:top w:w="100" w:type="dxa"/>
              <w:left w:w="100" w:type="dxa"/>
              <w:bottom w:w="100" w:type="dxa"/>
              <w:right w:w="100" w:type="dxa"/>
            </w:tcMar>
          </w:tcPr>
          <w:p w14:paraId="0ED51978" w14:textId="77777777" w:rsidR="008B5002" w:rsidRDefault="00D8194E">
            <w:pPr>
              <w:widowControl w:val="0"/>
              <w:numPr>
                <w:ilvl w:val="0"/>
                <w:numId w:val="1"/>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Cum. GPA is 2.5 or higher</w:t>
            </w:r>
          </w:p>
          <w:p w14:paraId="203ECC3D" w14:textId="77777777" w:rsidR="008B5002" w:rsidRDefault="008B5002">
            <w:pPr>
              <w:widowControl w:val="0"/>
              <w:pBdr>
                <w:top w:val="nil"/>
                <w:left w:val="nil"/>
                <w:bottom w:val="nil"/>
                <w:right w:val="nil"/>
                <w:between w:val="nil"/>
              </w:pBdr>
              <w:rPr>
                <w:rFonts w:ascii="Times New Roman" w:eastAsia="Times New Roman" w:hAnsi="Times New Roman" w:cs="Times New Roman"/>
                <w:sz w:val="20"/>
                <w:szCs w:val="20"/>
                <w:shd w:val="clear" w:color="auto" w:fill="FF9900"/>
              </w:rPr>
            </w:pPr>
          </w:p>
        </w:tc>
        <w:tc>
          <w:tcPr>
            <w:tcW w:w="4680" w:type="dxa"/>
            <w:shd w:val="clear" w:color="auto" w:fill="auto"/>
            <w:tcMar>
              <w:top w:w="100" w:type="dxa"/>
              <w:left w:w="100" w:type="dxa"/>
              <w:bottom w:w="100" w:type="dxa"/>
              <w:right w:w="100" w:type="dxa"/>
            </w:tcMar>
          </w:tcPr>
          <w:p w14:paraId="242E0A1E" w14:textId="77777777" w:rsidR="008B5002" w:rsidRDefault="00D8194E">
            <w:pPr>
              <w:rPr>
                <w:rFonts w:ascii="Times New Roman" w:eastAsia="Times New Roman" w:hAnsi="Times New Roman" w:cs="Times New Roman"/>
                <w:sz w:val="20"/>
                <w:szCs w:val="20"/>
              </w:rPr>
            </w:pPr>
            <w:r>
              <w:rPr>
                <w:rFonts w:ascii="Times New Roman" w:eastAsia="Times New Roman" w:hAnsi="Times New Roman" w:cs="Times New Roman"/>
                <w:sz w:val="20"/>
                <w:szCs w:val="20"/>
              </w:rPr>
              <w:t>Yes or No</w:t>
            </w:r>
          </w:p>
          <w:p w14:paraId="1546DF18" w14:textId="77777777" w:rsidR="008B5002" w:rsidRDefault="008B5002">
            <w:pPr>
              <w:rPr>
                <w:rFonts w:ascii="Times New Roman" w:eastAsia="Times New Roman" w:hAnsi="Times New Roman" w:cs="Times New Roman"/>
                <w:sz w:val="20"/>
                <w:szCs w:val="20"/>
                <w:highlight w:val="yellow"/>
              </w:rPr>
            </w:pPr>
          </w:p>
        </w:tc>
      </w:tr>
    </w:tbl>
    <w:p w14:paraId="4231529D" w14:textId="77777777" w:rsidR="008B5002" w:rsidRDefault="008B5002">
      <w:pPr>
        <w:spacing w:line="240" w:lineRule="auto"/>
      </w:pPr>
    </w:p>
    <w:p w14:paraId="793B2E78" w14:textId="77777777" w:rsidR="008B5002" w:rsidRDefault="00D8194E">
      <w:pPr>
        <w:spacing w:line="240" w:lineRule="auto"/>
        <w:rPr>
          <w:rFonts w:ascii="Times New Roman" w:eastAsia="Times New Roman" w:hAnsi="Times New Roman" w:cs="Times New Roman"/>
        </w:rPr>
      </w:pPr>
      <w:r>
        <w:rPr>
          <w:rFonts w:ascii="Times New Roman" w:eastAsia="Times New Roman" w:hAnsi="Times New Roman" w:cs="Times New Roman"/>
        </w:rPr>
        <w:t>Upon meeting the minimum qualifying criteria, the PTA program selection committee will group the qualified students into three (3) groups based on cumulative GPA.  These groupings are based on MATC Board of Director recommendations to provide all qualified</w:t>
      </w:r>
      <w:r>
        <w:rPr>
          <w:rFonts w:ascii="Times New Roman" w:eastAsia="Times New Roman" w:hAnsi="Times New Roman" w:cs="Times New Roman"/>
        </w:rPr>
        <w:t xml:space="preserve"> students reasonable access to MATC programs.</w:t>
      </w:r>
    </w:p>
    <w:p w14:paraId="6E729ED6" w14:textId="77777777" w:rsidR="008B5002" w:rsidRDefault="00D8194E">
      <w:pPr>
        <w:spacing w:line="240" w:lineRule="auto"/>
        <w:rPr>
          <w:rFonts w:ascii="Times New Roman" w:eastAsia="Times New Roman" w:hAnsi="Times New Roman" w:cs="Times New Roman"/>
        </w:rPr>
      </w:pPr>
      <w:r>
        <w:rPr>
          <w:rFonts w:ascii="Times New Roman" w:eastAsia="Times New Roman" w:hAnsi="Times New Roman" w:cs="Times New Roman"/>
        </w:rPr>
        <w:t xml:space="preserve">Group 1: </w:t>
      </w:r>
      <w:r>
        <w:t xml:space="preserve">students </w:t>
      </w:r>
      <w:proofErr w:type="gramStart"/>
      <w:r>
        <w:t>with  3.5</w:t>
      </w:r>
      <w:proofErr w:type="gramEnd"/>
      <w:r>
        <w:t xml:space="preserve"> - 4.0 Cumulative GPA; will compose 40% of program capacity</w:t>
      </w:r>
    </w:p>
    <w:p w14:paraId="3E4471A7" w14:textId="77777777" w:rsidR="008B5002" w:rsidRDefault="00D8194E">
      <w:pPr>
        <w:spacing w:line="240" w:lineRule="auto"/>
        <w:rPr>
          <w:rFonts w:ascii="Times New Roman" w:eastAsia="Times New Roman" w:hAnsi="Times New Roman" w:cs="Times New Roman"/>
        </w:rPr>
      </w:pPr>
      <w:r>
        <w:rPr>
          <w:rFonts w:ascii="Times New Roman" w:eastAsia="Times New Roman" w:hAnsi="Times New Roman" w:cs="Times New Roman"/>
        </w:rPr>
        <w:t xml:space="preserve">Group 2: </w:t>
      </w:r>
      <w:r>
        <w:t xml:space="preserve">students </w:t>
      </w:r>
      <w:proofErr w:type="gramStart"/>
      <w:r>
        <w:t>with  3.0</w:t>
      </w:r>
      <w:proofErr w:type="gramEnd"/>
      <w:r>
        <w:t xml:space="preserve"> - 3.49 Cumulative GPA; will compose 35% of program capacity</w:t>
      </w:r>
    </w:p>
    <w:p w14:paraId="62C8DB86" w14:textId="77777777" w:rsidR="008B5002" w:rsidRDefault="00D8194E">
      <w:pPr>
        <w:spacing w:line="240" w:lineRule="auto"/>
        <w:rPr>
          <w:highlight w:val="yellow"/>
        </w:rPr>
      </w:pPr>
      <w:r>
        <w:rPr>
          <w:rFonts w:ascii="Times New Roman" w:eastAsia="Times New Roman" w:hAnsi="Times New Roman" w:cs="Times New Roman"/>
        </w:rPr>
        <w:t xml:space="preserve">Group 3: </w:t>
      </w:r>
      <w:r>
        <w:t xml:space="preserve">students </w:t>
      </w:r>
      <w:proofErr w:type="gramStart"/>
      <w:r>
        <w:t>with  2.5</w:t>
      </w:r>
      <w:proofErr w:type="gramEnd"/>
      <w:r>
        <w:t xml:space="preserve"> - 2.99 </w:t>
      </w:r>
      <w:r>
        <w:t>Cumulative GPA; will compose 25% of program capacity</w:t>
      </w:r>
    </w:p>
    <w:p w14:paraId="4E9A84F0" w14:textId="77777777" w:rsidR="008B5002" w:rsidRDefault="00D8194E">
      <w:pPr>
        <w:spacing w:before="240" w:after="240" w:line="276" w:lineRule="auto"/>
      </w:pPr>
      <w:r>
        <w:t>The PTA program selection committee, composed of program faculty, other health program faculty, and a student success liaison will then score the students in each grouping.  For example, group 1 students</w:t>
      </w:r>
      <w:r>
        <w:t xml:space="preserve"> will be rated only against other group 1 students; group 2 students will be rated only against other group 2 students, etc.  The scoring will be based on the rubric provided below.  Students who achieved the top scores in each group will be selected for e</w:t>
      </w:r>
      <w:r>
        <w:t>ntry into the PTA program.  The number of students selected in each group is based on program capacity.  Students not selected are encouraged to re-petition during the next petition window.</w:t>
      </w:r>
    </w:p>
    <w:p w14:paraId="18EABC30" w14:textId="77777777" w:rsidR="008B5002" w:rsidRDefault="00D8194E">
      <w:pPr>
        <w:spacing w:before="240" w:after="240" w:line="276" w:lineRule="auto"/>
      </w:pPr>
      <w:r>
        <w:t>After the selection committee has completed the selection process,</w:t>
      </w:r>
      <w:r>
        <w:t xml:space="preserve"> students will be notified as to their status within 4-5 weeks of the petition window closing.  </w:t>
      </w:r>
    </w:p>
    <w:p w14:paraId="00423E7B" w14:textId="77777777" w:rsidR="008B5002" w:rsidRDefault="008B5002">
      <w:pPr>
        <w:spacing w:before="240" w:after="240" w:line="276" w:lineRule="auto"/>
      </w:pPr>
    </w:p>
    <w:p w14:paraId="08639B46" w14:textId="77777777" w:rsidR="008B5002" w:rsidRDefault="008B5002">
      <w:pPr>
        <w:spacing w:before="240" w:after="240" w:line="276" w:lineRule="auto"/>
      </w:pPr>
    </w:p>
    <w:p w14:paraId="704894CF" w14:textId="77777777" w:rsidR="008B5002" w:rsidRDefault="008B5002">
      <w:pPr>
        <w:spacing w:before="240" w:after="240" w:line="276" w:lineRule="auto"/>
      </w:pPr>
    </w:p>
    <w:p w14:paraId="2B81C340" w14:textId="77777777" w:rsidR="008B5002" w:rsidRDefault="00D8194E">
      <w:pPr>
        <w:spacing w:before="240" w:after="240" w:line="276" w:lineRule="auto"/>
        <w:jc w:val="center"/>
        <w:rPr>
          <w:b/>
          <w:sz w:val="28"/>
          <w:szCs w:val="28"/>
        </w:rPr>
      </w:pPr>
      <w:r>
        <w:rPr>
          <w:b/>
          <w:sz w:val="28"/>
          <w:szCs w:val="28"/>
        </w:rPr>
        <w:t>Selection Criteria Rubric</w:t>
      </w:r>
    </w:p>
    <w:tbl>
      <w:tblPr>
        <w:tblStyle w:val="a0"/>
        <w:tblW w:w="9345" w:type="dxa"/>
        <w:tblBorders>
          <w:top w:val="nil"/>
          <w:left w:val="nil"/>
          <w:bottom w:val="nil"/>
          <w:right w:val="nil"/>
          <w:insideH w:val="nil"/>
          <w:insideV w:val="nil"/>
        </w:tblBorders>
        <w:tblLayout w:type="fixed"/>
        <w:tblLook w:val="0600" w:firstRow="0" w:lastRow="0" w:firstColumn="0" w:lastColumn="0" w:noHBand="1" w:noVBand="1"/>
      </w:tblPr>
      <w:tblGrid>
        <w:gridCol w:w="4665"/>
        <w:gridCol w:w="4680"/>
      </w:tblGrid>
      <w:tr w:rsidR="008B5002" w14:paraId="4F046A24" w14:textId="77777777">
        <w:trPr>
          <w:trHeight w:val="480"/>
        </w:trPr>
        <w:tc>
          <w:tcPr>
            <w:tcW w:w="4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C34C2" w14:textId="77777777" w:rsidR="008B5002" w:rsidRDefault="00D8194E">
            <w:pPr>
              <w:spacing w:before="240" w:line="276" w:lineRule="auto"/>
              <w:jc w:val="center"/>
              <w:rPr>
                <w:rFonts w:ascii="Times New Roman" w:eastAsia="Times New Roman" w:hAnsi="Times New Roman" w:cs="Times New Roman"/>
                <w:b/>
              </w:rPr>
            </w:pPr>
            <w:r>
              <w:rPr>
                <w:rFonts w:ascii="Times New Roman" w:eastAsia="Times New Roman" w:hAnsi="Times New Roman" w:cs="Times New Roman"/>
                <w:b/>
              </w:rPr>
              <w:t>Selection Criteria</w:t>
            </w:r>
          </w:p>
        </w:tc>
        <w:tc>
          <w:tcPr>
            <w:tcW w:w="4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F0CD65" w14:textId="77777777" w:rsidR="008B5002" w:rsidRDefault="00D8194E">
            <w:pPr>
              <w:spacing w:before="240" w:line="276" w:lineRule="auto"/>
              <w:jc w:val="center"/>
              <w:rPr>
                <w:rFonts w:ascii="Times New Roman" w:eastAsia="Times New Roman" w:hAnsi="Times New Roman" w:cs="Times New Roman"/>
                <w:b/>
              </w:rPr>
            </w:pPr>
            <w:r>
              <w:rPr>
                <w:rFonts w:ascii="Times New Roman" w:eastAsia="Times New Roman" w:hAnsi="Times New Roman" w:cs="Times New Roman"/>
                <w:b/>
              </w:rPr>
              <w:t>Points Awarded</w:t>
            </w:r>
          </w:p>
        </w:tc>
      </w:tr>
      <w:tr w:rsidR="008B5002" w14:paraId="147FCFFA" w14:textId="77777777">
        <w:trPr>
          <w:trHeight w:val="1682"/>
        </w:trPr>
        <w:tc>
          <w:tcPr>
            <w:tcW w:w="4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68C7BC" w14:textId="77777777" w:rsidR="008B5002" w:rsidRDefault="00D8194E">
            <w:pPr>
              <w:spacing w:line="276" w:lineRule="auto"/>
              <w:rPr>
                <w:rFonts w:ascii="Times New Roman" w:eastAsia="Times New Roman" w:hAnsi="Times New Roman" w:cs="Times New Roman"/>
              </w:rPr>
            </w:pPr>
            <w:r>
              <w:rPr>
                <w:rFonts w:ascii="Times New Roman" w:eastAsia="Times New Roman" w:hAnsi="Times New Roman" w:cs="Times New Roman"/>
              </w:rPr>
              <w:t>The grade earned in A&amp;P</w:t>
            </w:r>
          </w:p>
          <w:p w14:paraId="09C35D47" w14:textId="77777777" w:rsidR="008B5002" w:rsidRDefault="00D8194E">
            <w:pPr>
              <w:spacing w:line="276" w:lineRule="auto"/>
              <w:rPr>
                <w:rFonts w:ascii="Times New Roman" w:eastAsia="Times New Roman" w:hAnsi="Times New Roman" w:cs="Times New Roman"/>
                <w:b/>
                <w:i/>
              </w:rPr>
            </w:pPr>
            <w:r>
              <w:rPr>
                <w:rFonts w:ascii="Times New Roman" w:eastAsia="Times New Roman" w:hAnsi="Times New Roman" w:cs="Times New Roman"/>
                <w:b/>
                <w:i/>
              </w:rPr>
              <w:t xml:space="preserve"> </w:t>
            </w:r>
          </w:p>
          <w:p w14:paraId="26DE2883" w14:textId="77777777" w:rsidR="008B5002" w:rsidRDefault="00D8194E">
            <w:pPr>
              <w:spacing w:line="276" w:lineRule="auto"/>
              <w:rPr>
                <w:rFonts w:ascii="Times New Roman" w:eastAsia="Times New Roman" w:hAnsi="Times New Roman" w:cs="Times New Roman"/>
                <w:i/>
              </w:rPr>
            </w:pPr>
            <w:r>
              <w:rPr>
                <w:rFonts w:ascii="Times New Roman" w:eastAsia="Times New Roman" w:hAnsi="Times New Roman" w:cs="Times New Roman"/>
                <w:i/>
              </w:rPr>
              <w:t>Students must receive a B- grade or higher in A&amp;P to qualify for the program.</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33C4FA83" w14:textId="77777777" w:rsidR="008B5002" w:rsidRDefault="00D8194E">
            <w:pPr>
              <w:spacing w:line="276" w:lineRule="auto"/>
              <w:rPr>
                <w:rFonts w:ascii="Times New Roman" w:eastAsia="Times New Roman" w:hAnsi="Times New Roman" w:cs="Times New Roman"/>
              </w:rPr>
            </w:pPr>
            <w:r>
              <w:rPr>
                <w:rFonts w:ascii="Times New Roman" w:eastAsia="Times New Roman" w:hAnsi="Times New Roman" w:cs="Times New Roman"/>
              </w:rPr>
              <w:t>A= 14 points</w:t>
            </w:r>
          </w:p>
          <w:p w14:paraId="26CB5406" w14:textId="77777777" w:rsidR="008B5002" w:rsidRDefault="00D8194E">
            <w:pPr>
              <w:spacing w:line="276" w:lineRule="auto"/>
              <w:rPr>
                <w:rFonts w:ascii="Times New Roman" w:eastAsia="Times New Roman" w:hAnsi="Times New Roman" w:cs="Times New Roman"/>
              </w:rPr>
            </w:pPr>
            <w:r>
              <w:rPr>
                <w:rFonts w:ascii="Times New Roman" w:eastAsia="Times New Roman" w:hAnsi="Times New Roman" w:cs="Times New Roman"/>
              </w:rPr>
              <w:t>A- = 12 points</w:t>
            </w:r>
          </w:p>
          <w:p w14:paraId="61633B40" w14:textId="77777777" w:rsidR="008B5002" w:rsidRDefault="00D8194E">
            <w:pPr>
              <w:spacing w:line="276" w:lineRule="auto"/>
              <w:rPr>
                <w:rFonts w:ascii="Times New Roman" w:eastAsia="Times New Roman" w:hAnsi="Times New Roman" w:cs="Times New Roman"/>
              </w:rPr>
            </w:pPr>
            <w:r>
              <w:rPr>
                <w:rFonts w:ascii="Times New Roman" w:eastAsia="Times New Roman" w:hAnsi="Times New Roman" w:cs="Times New Roman"/>
              </w:rPr>
              <w:t>B+ = 10 points</w:t>
            </w:r>
          </w:p>
          <w:p w14:paraId="36E4F49F" w14:textId="77777777" w:rsidR="008B5002" w:rsidRDefault="00D8194E">
            <w:pPr>
              <w:spacing w:line="276" w:lineRule="auto"/>
              <w:rPr>
                <w:rFonts w:ascii="Times New Roman" w:eastAsia="Times New Roman" w:hAnsi="Times New Roman" w:cs="Times New Roman"/>
              </w:rPr>
            </w:pPr>
            <w:r>
              <w:rPr>
                <w:rFonts w:ascii="Times New Roman" w:eastAsia="Times New Roman" w:hAnsi="Times New Roman" w:cs="Times New Roman"/>
              </w:rPr>
              <w:t>B= 8 points</w:t>
            </w:r>
          </w:p>
          <w:p w14:paraId="08894099" w14:textId="77777777" w:rsidR="008B5002" w:rsidRDefault="00D8194E">
            <w:pPr>
              <w:spacing w:line="276" w:lineRule="auto"/>
              <w:rPr>
                <w:rFonts w:ascii="Times New Roman" w:eastAsia="Times New Roman" w:hAnsi="Times New Roman" w:cs="Times New Roman"/>
              </w:rPr>
            </w:pPr>
            <w:r>
              <w:rPr>
                <w:rFonts w:ascii="Times New Roman" w:eastAsia="Times New Roman" w:hAnsi="Times New Roman" w:cs="Times New Roman"/>
              </w:rPr>
              <w:t xml:space="preserve">B- = 6 points </w:t>
            </w:r>
          </w:p>
        </w:tc>
      </w:tr>
      <w:tr w:rsidR="008B5002" w14:paraId="557C0FA5" w14:textId="77777777">
        <w:trPr>
          <w:trHeight w:val="1241"/>
        </w:trPr>
        <w:tc>
          <w:tcPr>
            <w:tcW w:w="4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5A6B9C" w14:textId="77777777" w:rsidR="008B5002" w:rsidRDefault="00D8194E">
            <w:pPr>
              <w:spacing w:line="276" w:lineRule="auto"/>
              <w:rPr>
                <w:rFonts w:ascii="Times New Roman" w:eastAsia="Times New Roman" w:hAnsi="Times New Roman" w:cs="Times New Roman"/>
              </w:rPr>
            </w:pPr>
            <w:r>
              <w:rPr>
                <w:rFonts w:ascii="Times New Roman" w:eastAsia="Times New Roman" w:hAnsi="Times New Roman" w:cs="Times New Roman"/>
              </w:rPr>
              <w:t>The number of times the student has petitioned for admittance to the program.</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55DF0594" w14:textId="77777777" w:rsidR="008B5002" w:rsidRDefault="00D8194E">
            <w:pPr>
              <w:spacing w:line="276" w:lineRule="auto"/>
              <w:rPr>
                <w:rFonts w:ascii="Times New Roman" w:eastAsia="Times New Roman" w:hAnsi="Times New Roman" w:cs="Times New Roman"/>
                <w:highlight w:val="white"/>
              </w:rPr>
            </w:pPr>
            <w:r>
              <w:rPr>
                <w:rFonts w:ascii="Times New Roman" w:eastAsia="Times New Roman" w:hAnsi="Times New Roman" w:cs="Times New Roman"/>
                <w:highlight w:val="white"/>
              </w:rPr>
              <w:t>1</w:t>
            </w:r>
            <w:proofErr w:type="gramStart"/>
            <w:r>
              <w:rPr>
                <w:rFonts w:ascii="Times New Roman" w:eastAsia="Times New Roman" w:hAnsi="Times New Roman" w:cs="Times New Roman"/>
                <w:highlight w:val="white"/>
              </w:rPr>
              <w:t>x  =</w:t>
            </w:r>
            <w:proofErr w:type="gramEnd"/>
            <w:r>
              <w:rPr>
                <w:rFonts w:ascii="Times New Roman" w:eastAsia="Times New Roman" w:hAnsi="Times New Roman" w:cs="Times New Roman"/>
                <w:highlight w:val="white"/>
              </w:rPr>
              <w:t xml:space="preserve">  10</w:t>
            </w:r>
          </w:p>
          <w:p w14:paraId="67E5EAA9" w14:textId="77777777" w:rsidR="008B5002" w:rsidRDefault="00D8194E">
            <w:pPr>
              <w:spacing w:line="276" w:lineRule="auto"/>
              <w:rPr>
                <w:rFonts w:ascii="Times New Roman" w:eastAsia="Times New Roman" w:hAnsi="Times New Roman" w:cs="Times New Roman"/>
              </w:rPr>
            </w:pPr>
            <w:r>
              <w:rPr>
                <w:rFonts w:ascii="Times New Roman" w:eastAsia="Times New Roman" w:hAnsi="Times New Roman" w:cs="Times New Roman"/>
              </w:rPr>
              <w:t>2</w:t>
            </w:r>
            <w:proofErr w:type="gramStart"/>
            <w:r>
              <w:rPr>
                <w:rFonts w:ascii="Times New Roman" w:eastAsia="Times New Roman" w:hAnsi="Times New Roman" w:cs="Times New Roman"/>
              </w:rPr>
              <w:t>x  =</w:t>
            </w:r>
            <w:proofErr w:type="gramEnd"/>
            <w:r>
              <w:rPr>
                <w:rFonts w:ascii="Times New Roman" w:eastAsia="Times New Roman" w:hAnsi="Times New Roman" w:cs="Times New Roman"/>
              </w:rPr>
              <w:t xml:space="preserve">  20 </w:t>
            </w:r>
          </w:p>
          <w:p w14:paraId="7A6844CF" w14:textId="77777777" w:rsidR="008B5002" w:rsidRDefault="00D8194E">
            <w:pPr>
              <w:spacing w:line="276" w:lineRule="auto"/>
              <w:rPr>
                <w:rFonts w:ascii="Times New Roman" w:eastAsia="Times New Roman" w:hAnsi="Times New Roman" w:cs="Times New Roman"/>
              </w:rPr>
            </w:pPr>
            <w:r>
              <w:rPr>
                <w:rFonts w:ascii="Times New Roman" w:eastAsia="Times New Roman" w:hAnsi="Times New Roman" w:cs="Times New Roman"/>
              </w:rPr>
              <w:t xml:space="preserve">3x =   35  </w:t>
            </w:r>
          </w:p>
          <w:p w14:paraId="0D24BD3A" w14:textId="77777777" w:rsidR="008B5002" w:rsidRDefault="00D8194E">
            <w:pPr>
              <w:spacing w:line="276" w:lineRule="auto"/>
              <w:rPr>
                <w:rFonts w:ascii="Times New Roman" w:eastAsia="Times New Roman" w:hAnsi="Times New Roman" w:cs="Times New Roman"/>
              </w:rPr>
            </w:pPr>
            <w:r>
              <w:rPr>
                <w:rFonts w:ascii="Times New Roman" w:eastAsia="Times New Roman" w:hAnsi="Times New Roman" w:cs="Times New Roman"/>
              </w:rPr>
              <w:t>4x =   50</w:t>
            </w:r>
          </w:p>
        </w:tc>
      </w:tr>
      <w:tr w:rsidR="008B5002" w14:paraId="71E206E5" w14:textId="77777777">
        <w:trPr>
          <w:trHeight w:val="2051"/>
        </w:trPr>
        <w:tc>
          <w:tcPr>
            <w:tcW w:w="4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7101EA" w14:textId="77777777" w:rsidR="008B5002" w:rsidRDefault="00D8194E">
            <w:pPr>
              <w:spacing w:line="276" w:lineRule="auto"/>
              <w:rPr>
                <w:rFonts w:ascii="Times New Roman" w:eastAsia="Times New Roman" w:hAnsi="Times New Roman" w:cs="Times New Roman"/>
              </w:rPr>
            </w:pPr>
            <w:r>
              <w:rPr>
                <w:rFonts w:ascii="Times New Roman" w:eastAsia="Times New Roman" w:hAnsi="Times New Roman" w:cs="Times New Roman"/>
              </w:rPr>
              <w:t>The score earned on the program entrance exam, HPA2</w:t>
            </w:r>
          </w:p>
          <w:p w14:paraId="716320BB" w14:textId="77777777" w:rsidR="008B5002" w:rsidRDefault="00D8194E">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02EBA504" w14:textId="77777777" w:rsidR="008B5002" w:rsidRDefault="00D8194E">
            <w:pPr>
              <w:spacing w:line="276" w:lineRule="auto"/>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 </w:t>
            </w:r>
          </w:p>
          <w:p w14:paraId="25264054" w14:textId="77777777" w:rsidR="008B5002" w:rsidRDefault="00D8194E">
            <w:pPr>
              <w:spacing w:line="276" w:lineRule="auto"/>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 </w:t>
            </w:r>
          </w:p>
          <w:p w14:paraId="477EA0FF" w14:textId="77777777" w:rsidR="008B5002" w:rsidRDefault="00D8194E">
            <w:pPr>
              <w:spacing w:line="276" w:lineRule="auto"/>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 </w:t>
            </w:r>
          </w:p>
          <w:p w14:paraId="5FF3363E" w14:textId="77777777" w:rsidR="008B5002" w:rsidRDefault="00D8194E">
            <w:pPr>
              <w:spacing w:line="276" w:lineRule="auto"/>
              <w:rPr>
                <w:rFonts w:ascii="Times New Roman" w:eastAsia="Times New Roman" w:hAnsi="Times New Roman" w:cs="Times New Roman"/>
                <w:shd w:val="clear" w:color="auto" w:fill="FF9900"/>
              </w:rPr>
            </w:pPr>
            <w:r>
              <w:rPr>
                <w:rFonts w:ascii="Times New Roman" w:eastAsia="Times New Roman" w:hAnsi="Times New Roman" w:cs="Times New Roman"/>
                <w:shd w:val="clear" w:color="auto" w:fill="FF9900"/>
              </w:rPr>
              <w:t xml:space="preserve"> </w:t>
            </w:r>
          </w:p>
          <w:p w14:paraId="1074E00A" w14:textId="77777777" w:rsidR="008B5002" w:rsidRDefault="00D8194E">
            <w:pPr>
              <w:spacing w:line="276" w:lineRule="auto"/>
              <w:rPr>
                <w:rFonts w:ascii="Times New Roman" w:eastAsia="Times New Roman" w:hAnsi="Times New Roman" w:cs="Times New Roman"/>
                <w:shd w:val="clear" w:color="auto" w:fill="FF9900"/>
              </w:rPr>
            </w:pPr>
            <w:r>
              <w:rPr>
                <w:rFonts w:ascii="Times New Roman" w:eastAsia="Times New Roman" w:hAnsi="Times New Roman" w:cs="Times New Roman"/>
                <w:shd w:val="clear" w:color="auto" w:fill="FF9900"/>
              </w:rPr>
              <w:t xml:space="preserve"> </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6EC3883E" w14:textId="77777777" w:rsidR="008B5002" w:rsidRDefault="00D8194E">
            <w:pPr>
              <w:spacing w:line="276" w:lineRule="auto"/>
              <w:rPr>
                <w:rFonts w:ascii="Times New Roman" w:eastAsia="Times New Roman" w:hAnsi="Times New Roman" w:cs="Times New Roman"/>
              </w:rPr>
            </w:pPr>
            <w:r>
              <w:rPr>
                <w:rFonts w:ascii="Times New Roman" w:eastAsia="Times New Roman" w:hAnsi="Times New Roman" w:cs="Times New Roman"/>
              </w:rPr>
              <w:t>94—100 = 15</w:t>
            </w:r>
          </w:p>
          <w:p w14:paraId="5E4E9D98" w14:textId="77777777" w:rsidR="008B5002" w:rsidRDefault="00D8194E">
            <w:pPr>
              <w:spacing w:line="276" w:lineRule="auto"/>
              <w:rPr>
                <w:rFonts w:ascii="Times New Roman" w:eastAsia="Times New Roman" w:hAnsi="Times New Roman" w:cs="Times New Roman"/>
              </w:rPr>
            </w:pPr>
            <w:r>
              <w:rPr>
                <w:rFonts w:ascii="Times New Roman" w:eastAsia="Times New Roman" w:hAnsi="Times New Roman" w:cs="Times New Roman"/>
              </w:rPr>
              <w:t>90—</w:t>
            </w:r>
            <w:proofErr w:type="gramStart"/>
            <w:r>
              <w:rPr>
                <w:rFonts w:ascii="Times New Roman" w:eastAsia="Times New Roman" w:hAnsi="Times New Roman" w:cs="Times New Roman"/>
              </w:rPr>
              <w:t>93  =</w:t>
            </w:r>
            <w:proofErr w:type="gramEnd"/>
            <w:r>
              <w:rPr>
                <w:rFonts w:ascii="Times New Roman" w:eastAsia="Times New Roman" w:hAnsi="Times New Roman" w:cs="Times New Roman"/>
              </w:rPr>
              <w:t xml:space="preserve">  13</w:t>
            </w:r>
          </w:p>
          <w:p w14:paraId="0900BFCA" w14:textId="77777777" w:rsidR="008B5002" w:rsidRDefault="00D8194E">
            <w:pPr>
              <w:spacing w:line="276" w:lineRule="auto"/>
              <w:rPr>
                <w:rFonts w:ascii="Times New Roman" w:eastAsia="Times New Roman" w:hAnsi="Times New Roman" w:cs="Times New Roman"/>
              </w:rPr>
            </w:pPr>
            <w:r>
              <w:rPr>
                <w:rFonts w:ascii="Times New Roman" w:eastAsia="Times New Roman" w:hAnsi="Times New Roman" w:cs="Times New Roman"/>
              </w:rPr>
              <w:t xml:space="preserve">85—89   = 11 </w:t>
            </w:r>
          </w:p>
          <w:p w14:paraId="7CCA6D9D" w14:textId="77777777" w:rsidR="008B5002" w:rsidRDefault="00D8194E">
            <w:pPr>
              <w:spacing w:line="276" w:lineRule="auto"/>
              <w:rPr>
                <w:rFonts w:ascii="Times New Roman" w:eastAsia="Times New Roman" w:hAnsi="Times New Roman" w:cs="Times New Roman"/>
              </w:rPr>
            </w:pPr>
            <w:r>
              <w:rPr>
                <w:rFonts w:ascii="Times New Roman" w:eastAsia="Times New Roman" w:hAnsi="Times New Roman" w:cs="Times New Roman"/>
              </w:rPr>
              <w:t>80—</w:t>
            </w:r>
            <w:proofErr w:type="gramStart"/>
            <w:r>
              <w:rPr>
                <w:rFonts w:ascii="Times New Roman" w:eastAsia="Times New Roman" w:hAnsi="Times New Roman" w:cs="Times New Roman"/>
              </w:rPr>
              <w:t>84  =</w:t>
            </w:r>
            <w:proofErr w:type="gramEnd"/>
            <w:r>
              <w:rPr>
                <w:rFonts w:ascii="Times New Roman" w:eastAsia="Times New Roman" w:hAnsi="Times New Roman" w:cs="Times New Roman"/>
              </w:rPr>
              <w:t xml:space="preserve">   9 </w:t>
            </w:r>
          </w:p>
          <w:p w14:paraId="7CDC19F1" w14:textId="77777777" w:rsidR="008B5002" w:rsidRDefault="00D8194E">
            <w:pPr>
              <w:spacing w:line="276" w:lineRule="auto"/>
              <w:rPr>
                <w:rFonts w:ascii="Times New Roman" w:eastAsia="Times New Roman" w:hAnsi="Times New Roman" w:cs="Times New Roman"/>
              </w:rPr>
            </w:pPr>
            <w:r>
              <w:rPr>
                <w:rFonts w:ascii="Times New Roman" w:eastAsia="Times New Roman" w:hAnsi="Times New Roman" w:cs="Times New Roman"/>
              </w:rPr>
              <w:t>75—</w:t>
            </w:r>
            <w:proofErr w:type="gramStart"/>
            <w:r>
              <w:rPr>
                <w:rFonts w:ascii="Times New Roman" w:eastAsia="Times New Roman" w:hAnsi="Times New Roman" w:cs="Times New Roman"/>
              </w:rPr>
              <w:t>79  =</w:t>
            </w:r>
            <w:proofErr w:type="gramEnd"/>
            <w:r>
              <w:rPr>
                <w:rFonts w:ascii="Times New Roman" w:eastAsia="Times New Roman" w:hAnsi="Times New Roman" w:cs="Times New Roman"/>
              </w:rPr>
              <w:t xml:space="preserve">   6</w:t>
            </w:r>
          </w:p>
          <w:p w14:paraId="22DC20C6" w14:textId="77777777" w:rsidR="008B5002" w:rsidRDefault="00D8194E">
            <w:pPr>
              <w:spacing w:line="276" w:lineRule="auto"/>
              <w:rPr>
                <w:rFonts w:ascii="Times New Roman" w:eastAsia="Times New Roman" w:hAnsi="Times New Roman" w:cs="Times New Roman"/>
              </w:rPr>
            </w:pPr>
            <w:proofErr w:type="gramStart"/>
            <w:r>
              <w:rPr>
                <w:rFonts w:ascii="Times New Roman" w:eastAsia="Times New Roman" w:hAnsi="Times New Roman" w:cs="Times New Roman"/>
              </w:rPr>
              <w:t>70  and</w:t>
            </w:r>
            <w:proofErr w:type="gramEnd"/>
            <w:r>
              <w:rPr>
                <w:rFonts w:ascii="Times New Roman" w:eastAsia="Times New Roman" w:hAnsi="Times New Roman" w:cs="Times New Roman"/>
              </w:rPr>
              <w:t xml:space="preserve"> below = 0 </w:t>
            </w:r>
          </w:p>
        </w:tc>
      </w:tr>
      <w:tr w:rsidR="008B5002" w14:paraId="2B390EBE" w14:textId="77777777">
        <w:trPr>
          <w:trHeight w:val="1952"/>
        </w:trPr>
        <w:tc>
          <w:tcPr>
            <w:tcW w:w="4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2F7D86" w14:textId="77777777" w:rsidR="008B5002" w:rsidRDefault="00D8194E">
            <w:pPr>
              <w:spacing w:line="276" w:lineRule="auto"/>
              <w:rPr>
                <w:rFonts w:ascii="Times New Roman" w:eastAsia="Times New Roman" w:hAnsi="Times New Roman" w:cs="Times New Roman"/>
              </w:rPr>
            </w:pPr>
            <w:r>
              <w:rPr>
                <w:rFonts w:ascii="Times New Roman" w:eastAsia="Times New Roman" w:hAnsi="Times New Roman" w:cs="Times New Roman"/>
              </w:rPr>
              <w:t>GPA</w:t>
            </w:r>
          </w:p>
          <w:p w14:paraId="43EF3ABF" w14:textId="77777777" w:rsidR="008B5002" w:rsidRDefault="00D8194E">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4BAD8CA6" w14:textId="77777777" w:rsidR="008B5002" w:rsidRDefault="00D8194E">
            <w:pPr>
              <w:spacing w:line="276" w:lineRule="auto"/>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 </w:t>
            </w:r>
          </w:p>
          <w:p w14:paraId="5BF99F49" w14:textId="77777777" w:rsidR="008B5002" w:rsidRDefault="00D8194E">
            <w:pPr>
              <w:spacing w:line="276" w:lineRule="auto"/>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 </w:t>
            </w:r>
          </w:p>
          <w:p w14:paraId="12608B57" w14:textId="77777777" w:rsidR="008B5002" w:rsidRDefault="00D8194E">
            <w:pPr>
              <w:spacing w:line="276" w:lineRule="auto"/>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 </w:t>
            </w:r>
          </w:p>
          <w:p w14:paraId="1CCE3797" w14:textId="77777777" w:rsidR="008B5002" w:rsidRDefault="00D8194E">
            <w:pPr>
              <w:spacing w:line="276" w:lineRule="auto"/>
              <w:rPr>
                <w:rFonts w:ascii="Times New Roman" w:eastAsia="Times New Roman" w:hAnsi="Times New Roman" w:cs="Times New Roman"/>
                <w:shd w:val="clear" w:color="auto" w:fill="FF9900"/>
              </w:rPr>
            </w:pPr>
            <w:r>
              <w:rPr>
                <w:rFonts w:ascii="Times New Roman" w:eastAsia="Times New Roman" w:hAnsi="Times New Roman" w:cs="Times New Roman"/>
                <w:shd w:val="clear" w:color="auto" w:fill="FF9900"/>
              </w:rPr>
              <w:t xml:space="preserve"> </w:t>
            </w:r>
          </w:p>
          <w:p w14:paraId="2E374B10" w14:textId="77777777" w:rsidR="008B5002" w:rsidRDefault="00D8194E">
            <w:pPr>
              <w:spacing w:line="276" w:lineRule="auto"/>
              <w:rPr>
                <w:rFonts w:ascii="Times New Roman" w:eastAsia="Times New Roman" w:hAnsi="Times New Roman" w:cs="Times New Roman"/>
                <w:shd w:val="clear" w:color="auto" w:fill="FF9900"/>
              </w:rPr>
            </w:pPr>
            <w:r>
              <w:rPr>
                <w:rFonts w:ascii="Times New Roman" w:eastAsia="Times New Roman" w:hAnsi="Times New Roman" w:cs="Times New Roman"/>
                <w:shd w:val="clear" w:color="auto" w:fill="FF9900"/>
              </w:rPr>
              <w:t xml:space="preserve"> </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1A4768ED" w14:textId="77777777" w:rsidR="008B5002" w:rsidRDefault="00D8194E">
            <w:pPr>
              <w:spacing w:line="276" w:lineRule="auto"/>
              <w:rPr>
                <w:rFonts w:ascii="Times New Roman" w:eastAsia="Times New Roman" w:hAnsi="Times New Roman" w:cs="Times New Roman"/>
              </w:rPr>
            </w:pPr>
            <w:r>
              <w:rPr>
                <w:rFonts w:ascii="Times New Roman" w:eastAsia="Times New Roman" w:hAnsi="Times New Roman" w:cs="Times New Roman"/>
              </w:rPr>
              <w:t>3.75—4:</w:t>
            </w:r>
            <w:proofErr w:type="gramStart"/>
            <w:r>
              <w:rPr>
                <w:rFonts w:ascii="Times New Roman" w:eastAsia="Times New Roman" w:hAnsi="Times New Roman" w:cs="Times New Roman"/>
              </w:rPr>
              <w:t>00  =</w:t>
            </w:r>
            <w:proofErr w:type="gramEnd"/>
            <w:r>
              <w:rPr>
                <w:rFonts w:ascii="Times New Roman" w:eastAsia="Times New Roman" w:hAnsi="Times New Roman" w:cs="Times New Roman"/>
              </w:rPr>
              <w:t xml:space="preserve"> 12</w:t>
            </w:r>
          </w:p>
          <w:p w14:paraId="409103D8" w14:textId="77777777" w:rsidR="008B5002" w:rsidRDefault="00D8194E">
            <w:pPr>
              <w:spacing w:line="276" w:lineRule="auto"/>
              <w:rPr>
                <w:rFonts w:ascii="Times New Roman" w:eastAsia="Times New Roman" w:hAnsi="Times New Roman" w:cs="Times New Roman"/>
              </w:rPr>
            </w:pPr>
            <w:r>
              <w:rPr>
                <w:rFonts w:ascii="Times New Roman" w:eastAsia="Times New Roman" w:hAnsi="Times New Roman" w:cs="Times New Roman"/>
              </w:rPr>
              <w:t>3.50—3.</w:t>
            </w:r>
            <w:proofErr w:type="gramStart"/>
            <w:r>
              <w:rPr>
                <w:rFonts w:ascii="Times New Roman" w:eastAsia="Times New Roman" w:hAnsi="Times New Roman" w:cs="Times New Roman"/>
              </w:rPr>
              <w:t>74  =</w:t>
            </w:r>
            <w:proofErr w:type="gramEnd"/>
            <w:r>
              <w:rPr>
                <w:rFonts w:ascii="Times New Roman" w:eastAsia="Times New Roman" w:hAnsi="Times New Roman" w:cs="Times New Roman"/>
              </w:rPr>
              <w:t xml:space="preserve"> 10</w:t>
            </w:r>
          </w:p>
          <w:p w14:paraId="164D54B5" w14:textId="77777777" w:rsidR="008B5002" w:rsidRDefault="00D8194E">
            <w:pPr>
              <w:spacing w:line="276" w:lineRule="auto"/>
              <w:rPr>
                <w:rFonts w:ascii="Times New Roman" w:eastAsia="Times New Roman" w:hAnsi="Times New Roman" w:cs="Times New Roman"/>
              </w:rPr>
            </w:pPr>
            <w:r>
              <w:rPr>
                <w:rFonts w:ascii="Times New Roman" w:eastAsia="Times New Roman" w:hAnsi="Times New Roman" w:cs="Times New Roman"/>
              </w:rPr>
              <w:t xml:space="preserve">3.0—3.49     </w:t>
            </w:r>
            <w:proofErr w:type="gramStart"/>
            <w:r>
              <w:rPr>
                <w:rFonts w:ascii="Times New Roman" w:eastAsia="Times New Roman" w:hAnsi="Times New Roman" w:cs="Times New Roman"/>
              </w:rPr>
              <w:t>=  8</w:t>
            </w:r>
            <w:proofErr w:type="gramEnd"/>
          </w:p>
          <w:p w14:paraId="2FB75210" w14:textId="77777777" w:rsidR="008B5002" w:rsidRDefault="00D8194E">
            <w:pPr>
              <w:spacing w:line="276" w:lineRule="auto"/>
              <w:rPr>
                <w:rFonts w:ascii="Times New Roman" w:eastAsia="Times New Roman" w:hAnsi="Times New Roman" w:cs="Times New Roman"/>
              </w:rPr>
            </w:pPr>
            <w:r>
              <w:rPr>
                <w:rFonts w:ascii="Times New Roman" w:eastAsia="Times New Roman" w:hAnsi="Times New Roman" w:cs="Times New Roman"/>
              </w:rPr>
              <w:t>2.75—2.</w:t>
            </w:r>
            <w:proofErr w:type="gramStart"/>
            <w:r>
              <w:rPr>
                <w:rFonts w:ascii="Times New Roman" w:eastAsia="Times New Roman" w:hAnsi="Times New Roman" w:cs="Times New Roman"/>
              </w:rPr>
              <w:t>99  =</w:t>
            </w:r>
            <w:proofErr w:type="gramEnd"/>
            <w:r>
              <w:rPr>
                <w:rFonts w:ascii="Times New Roman" w:eastAsia="Times New Roman" w:hAnsi="Times New Roman" w:cs="Times New Roman"/>
              </w:rPr>
              <w:t xml:space="preserve">  6 </w:t>
            </w:r>
          </w:p>
          <w:p w14:paraId="26D3ED08" w14:textId="77777777" w:rsidR="008B5002" w:rsidRDefault="00D8194E">
            <w:pPr>
              <w:spacing w:line="276" w:lineRule="auto"/>
              <w:rPr>
                <w:rFonts w:ascii="Times New Roman" w:eastAsia="Times New Roman" w:hAnsi="Times New Roman" w:cs="Times New Roman"/>
              </w:rPr>
            </w:pPr>
            <w:r>
              <w:rPr>
                <w:rFonts w:ascii="Times New Roman" w:eastAsia="Times New Roman" w:hAnsi="Times New Roman" w:cs="Times New Roman"/>
              </w:rPr>
              <w:t>2.50—2.</w:t>
            </w:r>
            <w:proofErr w:type="gramStart"/>
            <w:r>
              <w:rPr>
                <w:rFonts w:ascii="Times New Roman" w:eastAsia="Times New Roman" w:hAnsi="Times New Roman" w:cs="Times New Roman"/>
              </w:rPr>
              <w:t>74  =</w:t>
            </w:r>
            <w:proofErr w:type="gramEnd"/>
            <w:r>
              <w:rPr>
                <w:rFonts w:ascii="Times New Roman" w:eastAsia="Times New Roman" w:hAnsi="Times New Roman" w:cs="Times New Roman"/>
              </w:rPr>
              <w:t xml:space="preserve">  4 </w:t>
            </w:r>
          </w:p>
        </w:tc>
      </w:tr>
      <w:tr w:rsidR="008B5002" w14:paraId="6FB10214" w14:textId="77777777">
        <w:trPr>
          <w:trHeight w:val="480"/>
        </w:trPr>
        <w:tc>
          <w:tcPr>
            <w:tcW w:w="4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F769C3" w14:textId="77777777" w:rsidR="008B5002" w:rsidRDefault="00D8194E">
            <w:pPr>
              <w:spacing w:line="276" w:lineRule="auto"/>
              <w:rPr>
                <w:rFonts w:ascii="Times New Roman" w:eastAsia="Times New Roman" w:hAnsi="Times New Roman" w:cs="Times New Roman"/>
              </w:rPr>
            </w:pPr>
            <w:r>
              <w:rPr>
                <w:rFonts w:ascii="Times New Roman" w:eastAsia="Times New Roman" w:hAnsi="Times New Roman" w:cs="Times New Roman"/>
              </w:rPr>
              <w:t>Veterans</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1CA13668" w14:textId="77777777" w:rsidR="008B5002" w:rsidRDefault="00D8194E">
            <w:pPr>
              <w:spacing w:line="276" w:lineRule="auto"/>
              <w:rPr>
                <w:rFonts w:ascii="Times New Roman" w:eastAsia="Times New Roman" w:hAnsi="Times New Roman" w:cs="Times New Roman"/>
              </w:rPr>
            </w:pPr>
            <w:r>
              <w:rPr>
                <w:rFonts w:ascii="Times New Roman" w:eastAsia="Times New Roman" w:hAnsi="Times New Roman" w:cs="Times New Roman"/>
              </w:rPr>
              <w:t>+5 points</w:t>
            </w:r>
          </w:p>
        </w:tc>
      </w:tr>
      <w:tr w:rsidR="008B5002" w14:paraId="096B788F" w14:textId="77777777">
        <w:trPr>
          <w:trHeight w:val="480"/>
        </w:trPr>
        <w:tc>
          <w:tcPr>
            <w:tcW w:w="4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A9B259" w14:textId="77777777" w:rsidR="008B5002" w:rsidRDefault="00D8194E">
            <w:pPr>
              <w:spacing w:line="276" w:lineRule="auto"/>
              <w:rPr>
                <w:rFonts w:ascii="Times New Roman" w:eastAsia="Times New Roman" w:hAnsi="Times New Roman" w:cs="Times New Roman"/>
              </w:rPr>
            </w:pPr>
            <w:r>
              <w:rPr>
                <w:rFonts w:ascii="Times New Roman" w:eastAsia="Times New Roman" w:hAnsi="Times New Roman" w:cs="Times New Roman"/>
              </w:rPr>
              <w:t>In District</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2D2BEE8E" w14:textId="77777777" w:rsidR="008B5002" w:rsidRDefault="00D8194E">
            <w:pPr>
              <w:spacing w:line="276" w:lineRule="auto"/>
              <w:rPr>
                <w:rFonts w:ascii="Times New Roman" w:eastAsia="Times New Roman" w:hAnsi="Times New Roman" w:cs="Times New Roman"/>
              </w:rPr>
            </w:pPr>
            <w:r>
              <w:rPr>
                <w:rFonts w:ascii="Times New Roman" w:eastAsia="Times New Roman" w:hAnsi="Times New Roman" w:cs="Times New Roman"/>
              </w:rPr>
              <w:t>+5 points</w:t>
            </w:r>
          </w:p>
        </w:tc>
      </w:tr>
    </w:tbl>
    <w:p w14:paraId="7AFCB78C" w14:textId="77777777" w:rsidR="008B5002" w:rsidRDefault="008B5002">
      <w:pPr>
        <w:spacing w:line="240" w:lineRule="auto"/>
      </w:pPr>
    </w:p>
    <w:sectPr w:rsidR="008B5002">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572FB" w14:textId="77777777" w:rsidR="00D8194E" w:rsidRDefault="00D8194E">
      <w:pPr>
        <w:spacing w:after="0" w:line="240" w:lineRule="auto"/>
      </w:pPr>
      <w:r>
        <w:separator/>
      </w:r>
    </w:p>
  </w:endnote>
  <w:endnote w:type="continuationSeparator" w:id="0">
    <w:p w14:paraId="3BDF4102" w14:textId="77777777" w:rsidR="00D8194E" w:rsidRDefault="00D81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15A05" w14:textId="77777777" w:rsidR="008B5002" w:rsidRDefault="00D8194E">
    <w:pPr>
      <w:rPr>
        <w:i/>
        <w:sz w:val="16"/>
        <w:szCs w:val="16"/>
      </w:rPr>
    </w:pPr>
    <w:r>
      <w:rPr>
        <w:i/>
        <w:sz w:val="16"/>
        <w:szCs w:val="16"/>
      </w:rPr>
      <w:t>Revised: 7/2020</w:t>
    </w:r>
    <w:r>
      <w:rPr>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84F0D" w14:textId="77777777" w:rsidR="00D8194E" w:rsidRDefault="00D8194E">
      <w:pPr>
        <w:spacing w:after="0" w:line="240" w:lineRule="auto"/>
      </w:pPr>
      <w:r>
        <w:separator/>
      </w:r>
    </w:p>
  </w:footnote>
  <w:footnote w:type="continuationSeparator" w:id="0">
    <w:p w14:paraId="58C0CE79" w14:textId="77777777" w:rsidR="00D8194E" w:rsidRDefault="00D81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BB5D4" w14:textId="77777777" w:rsidR="008B5002" w:rsidRDefault="00D8194E">
    <w:pPr>
      <w:jc w:val="center"/>
    </w:pPr>
    <w:r>
      <w:rPr>
        <w:noProof/>
      </w:rPr>
      <w:drawing>
        <wp:inline distT="114300" distB="114300" distL="114300" distR="114300" wp14:anchorId="15D45FEE" wp14:editId="0F70DA59">
          <wp:extent cx="5800725" cy="11334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800725" cy="11334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B508A4"/>
    <w:multiLevelType w:val="multilevel"/>
    <w:tmpl w:val="602E55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002"/>
    <w:rsid w:val="005B6921"/>
    <w:rsid w:val="008B5002"/>
    <w:rsid w:val="00BF4363"/>
    <w:rsid w:val="00D8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F2EE"/>
  <w15:docId w15:val="{5F0BED75-DA5D-4AB6-90F0-C112D078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Mansfield</dc:creator>
  <cp:lastModifiedBy>Paul Mansfield</cp:lastModifiedBy>
  <cp:revision>2</cp:revision>
  <dcterms:created xsi:type="dcterms:W3CDTF">2020-08-06T16:28:00Z</dcterms:created>
  <dcterms:modified xsi:type="dcterms:W3CDTF">2020-08-06T16:28:00Z</dcterms:modified>
</cp:coreProperties>
</file>